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34" w:rsidRPr="001C7280" w:rsidRDefault="00B51F34" w:rsidP="00B51F34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color w:val="000000"/>
          <w:lang w:val="en-US"/>
        </w:rPr>
        <w:t>ANGAJATOR/CASA DE ASIGURĂRI DE SĂNĂTATE</w:t>
      </w:r>
    </w:p>
    <w:p w:rsidR="00B51F34" w:rsidRPr="001C7280" w:rsidRDefault="00B51F34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Nr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.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înregistrare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data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_________</w:t>
      </w:r>
    </w:p>
    <w:p w:rsidR="00EB7A95" w:rsidRPr="001C7280" w:rsidRDefault="00B51F34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b/>
          <w:bCs/>
          <w:color w:val="000000"/>
          <w:lang w:val="en-US"/>
        </w:rPr>
        <w:t>   </w:t>
      </w:r>
    </w:p>
    <w:p w:rsidR="00EB7A95" w:rsidRPr="001C7280" w:rsidRDefault="00EB7A95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000000"/>
          <w:lang w:val="en-US"/>
        </w:rPr>
      </w:pPr>
    </w:p>
    <w:p w:rsidR="00EB7A95" w:rsidRPr="001C7280" w:rsidRDefault="00EB7A95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b/>
          <w:bCs/>
          <w:color w:val="000000"/>
          <w:lang w:val="en-US"/>
        </w:rPr>
      </w:pPr>
    </w:p>
    <w:p w:rsidR="00B51F34" w:rsidRPr="001C7280" w:rsidRDefault="00B51F34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b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b/>
          <w:color w:val="000000"/>
          <w:lang w:val="en-US"/>
        </w:rPr>
        <w:t> ADEVERINŢĂ</w:t>
      </w:r>
    </w:p>
    <w:p w:rsidR="00EB7A95" w:rsidRPr="001C7280" w:rsidRDefault="00EB7A95" w:rsidP="00B51F34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</w:p>
    <w:p w:rsidR="00EB7A95" w:rsidRPr="001C7280" w:rsidRDefault="00EB7A95" w:rsidP="00B51F34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</w:p>
    <w:p w:rsidR="00EB7A95" w:rsidRPr="001C7280" w:rsidRDefault="00B51F34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Prin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prezenta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se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certifică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domnul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/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doamna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____________________________________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CNP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act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identitate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seria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______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nr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.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eliberat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_______ 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>la data de</w:t>
      </w:r>
      <w:r w:rsidR="00EB7A95"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cu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domiciliul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_________________________</w:t>
      </w:r>
      <w:r w:rsidR="00EC517A" w:rsidRPr="001C7280">
        <w:rPr>
          <w:rFonts w:ascii="Segoe UI Light" w:eastAsia="Times New Roman" w:hAnsi="Segoe UI Light" w:cs="Segoe UI Light"/>
          <w:color w:val="C00000"/>
          <w:lang w:val="en-US"/>
        </w:rPr>
        <w:t>_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str.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_________________________________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nr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.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bl.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ap.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sectorul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/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judeţul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are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calitate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persoană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asigurată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pentru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concedii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şi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indemnizaţii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asigurări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sociale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sănătate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sistemul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asigurări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sociale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sănătate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potrivit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Ordonanţei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urgenţă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a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Guvernului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 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begin"/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instrText xml:space="preserve"> HYPERLINK "javascript:ln2Go2lnk('MjQ2NDk0');" </w:instrTex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separate"/>
      </w:r>
      <w:r w:rsidRPr="001C7280">
        <w:rPr>
          <w:rFonts w:ascii="Segoe UI Light" w:eastAsia="Times New Roman" w:hAnsi="Segoe UI Light" w:cs="Segoe UI Light"/>
          <w:color w:val="000066"/>
          <w:u w:val="single"/>
          <w:lang w:val="en-US"/>
        </w:rPr>
        <w:t>nr</w:t>
      </w:r>
      <w:proofErr w:type="spellEnd"/>
      <w:r w:rsidRPr="001C7280">
        <w:rPr>
          <w:rFonts w:ascii="Segoe UI Light" w:eastAsia="Times New Roman" w:hAnsi="Segoe UI Light" w:cs="Segoe UI Light"/>
          <w:color w:val="000066"/>
          <w:u w:val="single"/>
          <w:lang w:val="en-US"/>
        </w:rPr>
        <w:t>. 158/2005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end"/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> 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privind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concediile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şi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indemnizaţiile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asigurări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sociale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sănătate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aprobată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cu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modificări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şi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completări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prin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Legea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 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begin"/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instrText xml:space="preserve"> HYPERLINK "javascript:ln2Go2lnk('Mjg3ODQ1');" </w:instrTex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separate"/>
      </w:r>
      <w:r w:rsidRPr="001C7280">
        <w:rPr>
          <w:rFonts w:ascii="Segoe UI Light" w:eastAsia="Times New Roman" w:hAnsi="Segoe UI Light" w:cs="Segoe UI Light"/>
          <w:color w:val="000066"/>
          <w:u w:val="single"/>
          <w:lang w:val="en-US"/>
        </w:rPr>
        <w:t>nr</w:t>
      </w:r>
      <w:proofErr w:type="spellEnd"/>
      <w:r w:rsidRPr="001C7280">
        <w:rPr>
          <w:rFonts w:ascii="Segoe UI Light" w:eastAsia="Times New Roman" w:hAnsi="Segoe UI Light" w:cs="Segoe UI Light"/>
          <w:color w:val="000066"/>
          <w:u w:val="single"/>
          <w:lang w:val="en-US"/>
        </w:rPr>
        <w:t>. 399/2006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fldChar w:fldCharType="end"/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cu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modificările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şi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completările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ulterioare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.</w:t>
      </w:r>
    </w:p>
    <w:p w:rsidR="00EB7A95" w:rsidRPr="001C7280" w:rsidRDefault="00EB7A95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</w:p>
    <w:p w:rsidR="00EB7A95" w:rsidRPr="001C7280" w:rsidRDefault="00B51F34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Prezenta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adeverinţă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are o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perioadă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valabilitate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30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zile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la data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emiterii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.</w:t>
      </w:r>
    </w:p>
    <w:p w:rsidR="00EB7A95" w:rsidRPr="001C7280" w:rsidRDefault="00EB7A95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</w:p>
    <w:p w:rsidR="00EB7A95" w:rsidRPr="001C7280" w:rsidRDefault="00B51F34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Sub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sancţiunile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aplicate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faptei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fals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acte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publice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declar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datele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din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adeverinţă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sunt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corecte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şi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complete.</w:t>
      </w:r>
    </w:p>
    <w:p w:rsidR="00EB7A95" w:rsidRPr="001C7280" w:rsidRDefault="00EB7A95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</w:p>
    <w:p w:rsidR="00B51F34" w:rsidRPr="001C7280" w:rsidRDefault="00B51F34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lang w:val="en-US"/>
        </w:rPr>
      </w:pP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Numărul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zile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concediu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medical de care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persoana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asigurată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a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beneficiat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ultimele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12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luni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este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de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>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zile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până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la data de 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 </w:t>
      </w:r>
      <w:r w:rsidR="00EB7A95" w:rsidRPr="001C7280">
        <w:rPr>
          <w:rFonts w:ascii="Segoe UI Light" w:eastAsia="Times New Roman" w:hAnsi="Segoe UI Light" w:cs="Segoe UI Light"/>
          <w:lang w:val="en-US"/>
        </w:rPr>
        <w:t>/</w:t>
      </w:r>
      <w:r w:rsidR="00EB7A95" w:rsidRPr="001C7280">
        <w:rPr>
          <w:rFonts w:ascii="Segoe UI Light" w:eastAsia="Times New Roman" w:hAnsi="Segoe UI Light" w:cs="Segoe UI Light"/>
          <w:color w:val="C00000"/>
          <w:lang w:val="en-US"/>
        </w:rPr>
        <w:t xml:space="preserve"> _________</w:t>
      </w:r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aferente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fiecărei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afecţiuni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în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parte,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după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 xml:space="preserve"> cum </w:t>
      </w:r>
      <w:proofErr w:type="spellStart"/>
      <w:r w:rsidRPr="001C7280">
        <w:rPr>
          <w:rFonts w:ascii="Segoe UI Light" w:eastAsia="Times New Roman" w:hAnsi="Segoe UI Light" w:cs="Segoe UI Light"/>
          <w:color w:val="000000"/>
          <w:lang w:val="en-US"/>
        </w:rPr>
        <w:t>urmează</w:t>
      </w:r>
      <w:proofErr w:type="spellEnd"/>
      <w:r w:rsidRPr="001C7280">
        <w:rPr>
          <w:rFonts w:ascii="Segoe UI Light" w:eastAsia="Times New Roman" w:hAnsi="Segoe UI Light" w:cs="Segoe UI Light"/>
          <w:color w:val="000000"/>
          <w:lang w:val="en-US"/>
        </w:rPr>
        <w:t>:</w:t>
      </w:r>
    </w:p>
    <w:p w:rsidR="00B51F34" w:rsidRPr="001C7280" w:rsidRDefault="00B51F34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lang w:val="en-US"/>
        </w:rPr>
      </w:pPr>
      <w:r w:rsidRPr="001C7280">
        <w:rPr>
          <w:rFonts w:ascii="Segoe UI Light" w:eastAsia="Times New Roman" w:hAnsi="Segoe UI Light" w:cs="Segoe UI Light"/>
          <w:color w:val="000000"/>
          <w:lang w:val="en-US"/>
        </w:rPr>
        <w:t>   </w:t>
      </w:r>
    </w:p>
    <w:tbl>
      <w:tblPr>
        <w:tblW w:w="9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2990"/>
        <w:gridCol w:w="6516"/>
      </w:tblGrid>
      <w:tr w:rsidR="00B51F34" w:rsidRPr="001C7280" w:rsidTr="001C7280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lang w:val="en-US"/>
              </w:rPr>
            </w:pPr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Cod de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indemnizaţie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b/>
                <w:lang w:val="en-US"/>
              </w:rPr>
            </w:pP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Număr</w:t>
            </w:r>
            <w:proofErr w:type="spellEnd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zile</w:t>
            </w:r>
            <w:proofErr w:type="spellEnd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concediu</w:t>
            </w:r>
            <w:proofErr w:type="spellEnd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 medical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în</w:t>
            </w:r>
            <w:proofErr w:type="spellEnd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ultimele</w:t>
            </w:r>
            <w:proofErr w:type="spellEnd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 xml:space="preserve"> 12 </w:t>
            </w:r>
            <w:proofErr w:type="spellStart"/>
            <w:r w:rsidRPr="001C7280">
              <w:rPr>
                <w:rFonts w:ascii="Segoe UI Light" w:eastAsia="Times New Roman" w:hAnsi="Segoe UI Light" w:cs="Segoe UI Light"/>
                <w:b/>
                <w:lang w:val="en-US"/>
              </w:rPr>
              <w:t>luni</w:t>
            </w:r>
            <w:proofErr w:type="spellEnd"/>
          </w:p>
        </w:tc>
      </w:tr>
      <w:tr w:rsidR="00B51F34" w:rsidRPr="001C7280" w:rsidTr="001C7280">
        <w:trPr>
          <w:trHeight w:val="28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  <w:tr w:rsidR="00B51F34" w:rsidRPr="001C7280" w:rsidTr="001C7280">
        <w:trPr>
          <w:trHeight w:val="28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  <w:tr w:rsidR="00B51F34" w:rsidRPr="001C7280" w:rsidTr="001C7280">
        <w:trPr>
          <w:trHeight w:val="28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F34" w:rsidRPr="001C7280" w:rsidRDefault="00B51F34" w:rsidP="00B51F34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:rsidR="00B51F34" w:rsidRPr="001C7280" w:rsidRDefault="00B51F34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color w:val="000000"/>
          <w:lang w:val="en-US"/>
        </w:rPr>
        <w:t>   </w:t>
      </w:r>
    </w:p>
    <w:p w:rsidR="00EB7A95" w:rsidRPr="001C7280" w:rsidRDefault="00EB7A95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color w:val="000000"/>
          <w:lang w:val="en-US"/>
        </w:rPr>
      </w:pPr>
    </w:p>
    <w:p w:rsidR="00EC517A" w:rsidRPr="001C7280" w:rsidRDefault="00EC517A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  <w:proofErr w:type="spellStart"/>
      <w:r w:rsidRPr="001C7280">
        <w:rPr>
          <w:rFonts w:ascii="Segoe UI Light" w:eastAsia="Times New Roman" w:hAnsi="Segoe UI Light" w:cs="Segoe UI Light"/>
          <w:lang w:val="en-US"/>
        </w:rPr>
        <w:t>Reprezentant</w:t>
      </w:r>
      <w:proofErr w:type="spellEnd"/>
      <w:r w:rsidRPr="001C7280">
        <w:rPr>
          <w:rFonts w:ascii="Segoe UI Light" w:eastAsia="Times New Roman" w:hAnsi="Segoe UI Light" w:cs="Segoe UI Light"/>
          <w:lang w:val="en-US"/>
        </w:rPr>
        <w:t xml:space="preserve"> legal </w:t>
      </w:r>
      <w:proofErr w:type="spellStart"/>
      <w:r w:rsidRPr="001C7280">
        <w:rPr>
          <w:rFonts w:ascii="Segoe UI Light" w:eastAsia="Times New Roman" w:hAnsi="Segoe UI Light" w:cs="Segoe UI Light"/>
          <w:lang w:val="en-US"/>
        </w:rPr>
        <w:t>angajator</w:t>
      </w:r>
      <w:proofErr w:type="spellEnd"/>
    </w:p>
    <w:p w:rsidR="00EC517A" w:rsidRPr="001C7280" w:rsidRDefault="00EC517A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</w:p>
    <w:p w:rsidR="00EC517A" w:rsidRPr="001C7280" w:rsidRDefault="00EC517A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</w:p>
    <w:p w:rsidR="00EC517A" w:rsidRPr="001C7280" w:rsidRDefault="00EC517A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  <w:bookmarkStart w:id="0" w:name="_GoBack"/>
      <w:bookmarkEnd w:id="0"/>
    </w:p>
    <w:p w:rsidR="00EC517A" w:rsidRPr="001C7280" w:rsidRDefault="00EC517A" w:rsidP="00EB7A95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lang w:val="en-US"/>
        </w:rPr>
      </w:pPr>
    </w:p>
    <w:p w:rsidR="00EC517A" w:rsidRPr="001C7280" w:rsidRDefault="00EC517A" w:rsidP="00EC517A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lang w:val="en-US"/>
        </w:rPr>
      </w:pPr>
    </w:p>
    <w:p w:rsidR="00EB7A95" w:rsidRPr="001C7280" w:rsidRDefault="00EC517A" w:rsidP="00EC517A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color w:val="000000"/>
          <w:lang w:val="en-US"/>
        </w:rPr>
      </w:pPr>
      <w:r w:rsidRPr="001C7280">
        <w:rPr>
          <w:rFonts w:ascii="Segoe UI Light" w:eastAsia="Times New Roman" w:hAnsi="Segoe UI Light" w:cs="Segoe UI Light"/>
          <w:color w:val="C00000"/>
          <w:lang w:val="en-US"/>
        </w:rPr>
        <w:t>____________________________</w:t>
      </w:r>
    </w:p>
    <w:p w:rsidR="00EB7A95" w:rsidRPr="001C7280" w:rsidRDefault="00EB7A95" w:rsidP="00B51F34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color w:val="000000"/>
          <w:lang w:val="en-US"/>
        </w:rPr>
      </w:pPr>
    </w:p>
    <w:p w:rsidR="004567FB" w:rsidRPr="001C7280" w:rsidRDefault="004567FB">
      <w:pPr>
        <w:rPr>
          <w:rFonts w:ascii="Segoe UI Light" w:hAnsi="Segoe UI Light" w:cs="Segoe UI Light"/>
        </w:rPr>
      </w:pPr>
    </w:p>
    <w:sectPr w:rsidR="004567FB" w:rsidRPr="001C7280" w:rsidSect="001C7280">
      <w:headerReference w:type="default" r:id="rId6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84" w:rsidRDefault="00167184" w:rsidP="00EC517A">
      <w:pPr>
        <w:spacing w:after="0" w:line="240" w:lineRule="auto"/>
      </w:pPr>
      <w:r>
        <w:separator/>
      </w:r>
    </w:p>
  </w:endnote>
  <w:endnote w:type="continuationSeparator" w:id="0">
    <w:p w:rsidR="00167184" w:rsidRDefault="00167184" w:rsidP="00EC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84" w:rsidRDefault="00167184" w:rsidP="00EC517A">
      <w:pPr>
        <w:spacing w:after="0" w:line="240" w:lineRule="auto"/>
      </w:pPr>
      <w:r>
        <w:separator/>
      </w:r>
    </w:p>
  </w:footnote>
  <w:footnote w:type="continuationSeparator" w:id="0">
    <w:p w:rsidR="00167184" w:rsidRDefault="00167184" w:rsidP="00EC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7A" w:rsidRDefault="00EC517A" w:rsidP="00EC517A">
    <w:pPr>
      <w:pStyle w:val="Header"/>
      <w:tabs>
        <w:tab w:val="left" w:pos="3990"/>
      </w:tabs>
    </w:pPr>
    <w:r>
      <w:t xml:space="preserve">   </w:t>
    </w:r>
    <w:r w:rsidR="001C7280">
      <w:rPr>
        <w:noProof/>
        <w:lang w:val="ro-RO" w:eastAsia="ro-RO"/>
      </w:rPr>
      <w:drawing>
        <wp:inline distT="0" distB="0" distL="0" distR="0">
          <wp:extent cx="3209925" cy="676275"/>
          <wp:effectExtent l="0" t="0" r="9525" b="9525"/>
          <wp:docPr id="8" name="Picture 8" descr="logo colorf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f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  <w:p w:rsidR="00EC517A" w:rsidRDefault="00EC5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34"/>
    <w:rsid w:val="00167184"/>
    <w:rsid w:val="001C7280"/>
    <w:rsid w:val="00454BB5"/>
    <w:rsid w:val="004567FB"/>
    <w:rsid w:val="00B51F34"/>
    <w:rsid w:val="00EB7A95"/>
    <w:rsid w:val="00E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248FB-FD77-4F2A-A9F2-A344CD1C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paragraf">
    <w:name w:val="ln2tparagraf"/>
    <w:basedOn w:val="DefaultParagraphFont"/>
    <w:rsid w:val="00B51F34"/>
  </w:style>
  <w:style w:type="character" w:customStyle="1" w:styleId="apple-converted-space">
    <w:name w:val="apple-converted-space"/>
    <w:basedOn w:val="DefaultParagraphFont"/>
    <w:rsid w:val="00B51F34"/>
  </w:style>
  <w:style w:type="character" w:customStyle="1" w:styleId="ln2paragraf">
    <w:name w:val="ln2paragraf"/>
    <w:basedOn w:val="DefaultParagraphFont"/>
    <w:rsid w:val="00B51F34"/>
  </w:style>
  <w:style w:type="character" w:styleId="Hyperlink">
    <w:name w:val="Hyperlink"/>
    <w:basedOn w:val="DefaultParagraphFont"/>
    <w:uiPriority w:val="99"/>
    <w:semiHidden/>
    <w:unhideWhenUsed/>
    <w:rsid w:val="00B51F34"/>
    <w:rPr>
      <w:color w:val="0000FF"/>
      <w:u w:val="single"/>
    </w:rPr>
  </w:style>
  <w:style w:type="character" w:customStyle="1" w:styleId="ln2tabel">
    <w:name w:val="ln2tabel"/>
    <w:basedOn w:val="DefaultParagraphFont"/>
    <w:rsid w:val="00B51F34"/>
  </w:style>
  <w:style w:type="character" w:customStyle="1" w:styleId="ln2ttabel">
    <w:name w:val="ln2ttabel"/>
    <w:basedOn w:val="DefaultParagraphFont"/>
    <w:rsid w:val="00B51F34"/>
  </w:style>
  <w:style w:type="paragraph" w:styleId="Header">
    <w:name w:val="header"/>
    <w:basedOn w:val="Normal"/>
    <w:link w:val="HeaderChar"/>
    <w:uiPriority w:val="99"/>
    <w:unhideWhenUsed/>
    <w:rsid w:val="00EC51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51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Simion</dc:creator>
  <cp:keywords/>
  <dc:description/>
  <cp:lastModifiedBy>Iulia Badana</cp:lastModifiedBy>
  <cp:revision>2</cp:revision>
  <dcterms:created xsi:type="dcterms:W3CDTF">2018-03-25T18:09:00Z</dcterms:created>
  <dcterms:modified xsi:type="dcterms:W3CDTF">2018-03-25T18:09:00Z</dcterms:modified>
</cp:coreProperties>
</file>